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3A1981" w14:textId="77777777" w:rsidR="0091116F" w:rsidRDefault="00220779" w:rsidP="00220779">
      <w:pPr>
        <w:jc w:val="center"/>
        <w:rPr>
          <w:rFonts w:ascii="Garamond" w:hAnsi="Garamond"/>
          <w:b/>
          <w:bCs/>
          <w:sz w:val="28"/>
          <w:szCs w:val="28"/>
          <w:lang w:val="fr-CA"/>
        </w:rPr>
      </w:pPr>
      <w:r w:rsidRPr="0091116F">
        <w:rPr>
          <w:rFonts w:ascii="Garamond" w:hAnsi="Garamond"/>
          <w:b/>
          <w:bCs/>
          <w:sz w:val="28"/>
          <w:szCs w:val="28"/>
          <w:lang w:val="fr-CA"/>
        </w:rPr>
        <w:t xml:space="preserve">CONCEPTUATION DE CAS </w:t>
      </w:r>
    </w:p>
    <w:p w14:paraId="18AFC68F" w14:textId="504D07A5" w:rsidR="00220779" w:rsidRPr="0091116F" w:rsidRDefault="00220779" w:rsidP="00220779">
      <w:pPr>
        <w:jc w:val="center"/>
        <w:rPr>
          <w:rFonts w:ascii="Garamond" w:hAnsi="Garamond"/>
          <w:b/>
          <w:bCs/>
          <w:sz w:val="28"/>
          <w:szCs w:val="28"/>
          <w:lang w:val="fr-CA"/>
        </w:rPr>
      </w:pPr>
      <w:r w:rsidRPr="0091116F">
        <w:rPr>
          <w:rFonts w:ascii="Garamond" w:hAnsi="Garamond"/>
          <w:b/>
          <w:bCs/>
          <w:sz w:val="28"/>
          <w:szCs w:val="28"/>
          <w:lang w:val="fr-CA"/>
        </w:rPr>
        <w:t>ACT-THÉRAPIE D’ACCEPTATION ET D’ENGAGEMENT</w:t>
      </w:r>
    </w:p>
    <w:p w14:paraId="4C2C00CB" w14:textId="225731BE" w:rsidR="00220779" w:rsidRPr="0091116F" w:rsidRDefault="00220779">
      <w:pPr>
        <w:rPr>
          <w:rFonts w:ascii="Garamond" w:hAnsi="Garamond"/>
          <w:lang w:val="fr-CA"/>
        </w:rPr>
      </w:pPr>
      <w:r w:rsidRPr="0091116F">
        <w:rPr>
          <w:rFonts w:ascii="Garamond" w:hAnsi="Garamond"/>
          <w:b/>
          <w:bCs/>
          <w:lang w:val="fr-CA"/>
        </w:rPr>
        <w:t>QUELS SONT LES PROBLÈMES PRINCIPAUX SELON LE PATIENT</w:t>
      </w:r>
      <w:r w:rsidRPr="0091116F">
        <w:rPr>
          <w:rFonts w:ascii="Garamond" w:hAnsi="Garamond"/>
          <w:lang w:val="fr-CA"/>
        </w:rPr>
        <w:t xml:space="preserve"> ? (Utilisez les mots du patient</w:t>
      </w:r>
    </w:p>
    <w:p w14:paraId="58892451" w14:textId="05740419" w:rsidR="00220779" w:rsidRPr="0091116F" w:rsidRDefault="00220779" w:rsidP="00220779">
      <w:pPr>
        <w:rPr>
          <w:rFonts w:ascii="Garamond" w:hAnsi="Garamond"/>
          <w:b/>
          <w:bCs/>
          <w:lang w:val="fr-CA"/>
        </w:rPr>
      </w:pPr>
      <w:r w:rsidRPr="0091116F">
        <w:rPr>
          <w:rFonts w:ascii="Garamond" w:hAnsi="Garamond"/>
          <w:b/>
          <w:bCs/>
          <w:lang w:val="fr-CA"/>
        </w:rPr>
        <w:t>QUELLES SONT LES ATTENTES DU PATIENT?</w:t>
      </w:r>
    </w:p>
    <w:p w14:paraId="2043153D" w14:textId="77777777" w:rsidR="00220779" w:rsidRPr="0091116F" w:rsidRDefault="00220779" w:rsidP="00220779">
      <w:pPr>
        <w:rPr>
          <w:rFonts w:ascii="Garamond" w:hAnsi="Garamond"/>
          <w:lang w:val="fr-CA"/>
        </w:rPr>
      </w:pPr>
      <w:r w:rsidRPr="0091116F">
        <w:rPr>
          <w:rFonts w:ascii="Garamond" w:hAnsi="Garamond"/>
          <w:b/>
          <w:bCs/>
          <w:lang w:val="fr-CA"/>
        </w:rPr>
        <w:t xml:space="preserve">Objectifs émotionnels (comment vous voulez vous sentir différemment) : </w:t>
      </w:r>
      <w:r w:rsidRPr="0091116F">
        <w:rPr>
          <w:rFonts w:ascii="Garamond" w:hAnsi="Garamond"/>
          <w:lang w:val="fr-CA"/>
        </w:rPr>
        <w:t>Quels sont les pensées, les images, les sentiments, les émotions, les sensations, les souvenirs, les pulsions qu'il aimerait éviter, réduire ou dont il aimerait se débarrasser ? (Remarque : pour convertir les objectifs émotionnels en objectifs comportementaux, nous pouvons dire : « Une partie de notre travail consiste donc à acquérir de nouvelles compétences pour gérer plus efficacement ces pensées et sentiments difficiles, afin qu'ils aient moins d'impact et d'influence sur vous »).</w:t>
      </w:r>
    </w:p>
    <w:p w14:paraId="48928885" w14:textId="05594854" w:rsidR="00220779" w:rsidRPr="0091116F" w:rsidRDefault="00220779" w:rsidP="00220779">
      <w:pPr>
        <w:rPr>
          <w:rFonts w:ascii="Garamond" w:hAnsi="Garamond"/>
          <w:lang w:val="fr-CA"/>
        </w:rPr>
      </w:pPr>
      <w:r w:rsidRPr="0091116F">
        <w:rPr>
          <w:rFonts w:ascii="Garamond" w:hAnsi="Garamond"/>
          <w:b/>
          <w:bCs/>
          <w:lang w:val="fr-CA"/>
        </w:rPr>
        <w:t xml:space="preserve">Objectifs comportementaux (ce que vous voulez faire différemment) : </w:t>
      </w:r>
      <w:r w:rsidRPr="0091116F">
        <w:rPr>
          <w:rFonts w:ascii="Garamond" w:hAnsi="Garamond"/>
          <w:lang w:val="fr-CA"/>
        </w:rPr>
        <w:t>Qu'est-ce que le patient aimerait arrêter/commencer, faire plus/moins ? Comment aimerait-il se comporter différemment envers lui-même, envers les autres, envers le monde ? Quelles activités/compétences aimerait-il commencer ou développer ? Quels sont les personnes, les lieux, les activités, les défis qu'il aimerait aborder plutôt qu'éviter ? Quelles sont les relations qu'ils souhaitent améliorer, et comment ?</w:t>
      </w:r>
    </w:p>
    <w:p w14:paraId="3799C674" w14:textId="20C71563" w:rsidR="00220779" w:rsidRPr="0091116F" w:rsidRDefault="00220779" w:rsidP="00220779">
      <w:pPr>
        <w:rPr>
          <w:rFonts w:ascii="Garamond" w:hAnsi="Garamond"/>
          <w:b/>
          <w:bCs/>
          <w:lang w:val="fr-CA"/>
        </w:rPr>
      </w:pPr>
      <w:r w:rsidRPr="0091116F">
        <w:rPr>
          <w:rFonts w:ascii="Garamond" w:hAnsi="Garamond"/>
          <w:b/>
          <w:bCs/>
          <w:lang w:val="fr-CA"/>
        </w:rPr>
        <w:t xml:space="preserve">Objectifs de résultats (ce que vous voulez avoir, obtenir ou réaliser) : </w:t>
      </w:r>
      <w:r w:rsidRPr="0091116F">
        <w:rPr>
          <w:rFonts w:ascii="Garamond" w:hAnsi="Garamond"/>
          <w:lang w:val="fr-CA"/>
        </w:rPr>
        <w:t>Quels résultats le client aimerait-il obtenir - par exemple, trouver un emploi, un partenaire, partir en vacances, acheter une maison, se remettre d'une maladie, guérir d'une blessure, avoir un enfant, commencer une nouvelle carrière, acheter un livre, se faire de nouveaux amis, avoir une meilleure relation ? (Remarque : pour convertir les objectifs de résultats en objectifs comportementaux, nous pouvons dire « Une partie de notre travail consiste donc à explorer ce que vous pouvez commencer à faire différemment, afin d'augmenter vos chances d'atteindre ces objectifs »).</w:t>
      </w:r>
    </w:p>
    <w:p w14:paraId="2CE6CEB9" w14:textId="77777777" w:rsidR="00220779" w:rsidRPr="0091116F" w:rsidRDefault="00220779">
      <w:pPr>
        <w:rPr>
          <w:rFonts w:ascii="Garamond" w:hAnsi="Garamond"/>
          <w:lang w:val="fr-CA"/>
        </w:rPr>
      </w:pPr>
      <w:r w:rsidRPr="0091116F">
        <w:rPr>
          <w:rFonts w:ascii="Garamond" w:hAnsi="Garamond"/>
          <w:b/>
          <w:bCs/>
          <w:lang w:val="fr-CA"/>
        </w:rPr>
        <w:t>ANTÉCÉDENTS PERTINENTS</w:t>
      </w:r>
      <w:r w:rsidRPr="0091116F">
        <w:rPr>
          <w:rFonts w:ascii="Garamond" w:hAnsi="Garamond"/>
          <w:lang w:val="fr-CA"/>
        </w:rPr>
        <w:br/>
        <w:t>Y a-t-il eu un traumatisme, de la négligence, un trouble de l’attachement ou un autre problème important dans l'enfance, en rapport direct avec les problèmes actuels ?</w:t>
      </w:r>
      <w:r w:rsidRPr="0091116F">
        <w:rPr>
          <w:rFonts w:ascii="Garamond" w:hAnsi="Garamond"/>
          <w:lang w:val="fr-CA"/>
        </w:rPr>
        <w:br/>
        <w:t>Quels événements traumatisants ont joué un rôle important dans les problèmes actuels ? D'autres événements majeurs, pas nécessairement traumatiques, mais perturbateurs et stressants - ont-ils précipité la présentation actuelle ?</w:t>
      </w:r>
      <w:r w:rsidRPr="0091116F">
        <w:rPr>
          <w:rFonts w:ascii="Garamond" w:hAnsi="Garamond"/>
          <w:lang w:val="fr-CA"/>
        </w:rPr>
        <w:br/>
      </w:r>
    </w:p>
    <w:p w14:paraId="31FE4DA5" w14:textId="14CEEEC6" w:rsidR="00220779" w:rsidRDefault="00220779">
      <w:pPr>
        <w:rPr>
          <w:rFonts w:ascii="Garamond" w:hAnsi="Garamond"/>
          <w:lang w:val="fr-CA"/>
        </w:rPr>
      </w:pPr>
      <w:r w:rsidRPr="0091116F">
        <w:rPr>
          <w:rFonts w:ascii="Garamond" w:hAnsi="Garamond"/>
          <w:b/>
          <w:bCs/>
          <w:lang w:val="fr-CA"/>
        </w:rPr>
        <w:t>OBSTACLES PHYSIQUES À UNE BONNE QUALITÉ DE VIE</w:t>
      </w:r>
      <w:r w:rsidRPr="0091116F">
        <w:rPr>
          <w:rFonts w:ascii="Garamond" w:hAnsi="Garamond"/>
          <w:lang w:val="fr-CA"/>
        </w:rPr>
        <w:br/>
        <w:t xml:space="preserve">Quels sont les obstacles physiques (par opposition aux obstacles psychologiques) à une vie riche et bien remplie ? Par exemple, existe-t-il des obstacles juridiques, sociaux, médicaux, financiers ou professionnels ? Existe-t-il des problèmes systémiques tels que le racisme, le sexisme, les préjugés, la discrimination, la pauvreté ? Le client vit-il dans un environnement hostile (prison, violence domestique, etc.) ? La profession du client joue-t-elle un rôle (par exemple, exposition à des traumatismes dans les forces armées ou les services d'urgence) ? (Ces </w:t>
      </w:r>
      <w:r w:rsidR="00645C48" w:rsidRPr="0091116F">
        <w:rPr>
          <w:rFonts w:ascii="Garamond" w:hAnsi="Garamond"/>
          <w:lang w:val="fr-CA"/>
        </w:rPr>
        <w:t>obstacles</w:t>
      </w:r>
      <w:r w:rsidRPr="0091116F">
        <w:rPr>
          <w:rFonts w:ascii="Garamond" w:hAnsi="Garamond"/>
          <w:lang w:val="fr-CA"/>
        </w:rPr>
        <w:t xml:space="preserve"> </w:t>
      </w:r>
      <w:r w:rsidR="00645C48" w:rsidRPr="0091116F">
        <w:rPr>
          <w:rFonts w:ascii="Garamond" w:hAnsi="Garamond"/>
          <w:lang w:val="fr-CA"/>
        </w:rPr>
        <w:t xml:space="preserve">requièrent </w:t>
      </w:r>
      <w:r w:rsidRPr="0091116F">
        <w:rPr>
          <w:rFonts w:ascii="Garamond" w:hAnsi="Garamond"/>
          <w:lang w:val="fr-CA"/>
        </w:rPr>
        <w:t xml:space="preserve">une action </w:t>
      </w:r>
      <w:r w:rsidRPr="0091116F">
        <w:rPr>
          <w:rFonts w:ascii="Garamond" w:hAnsi="Garamond"/>
          <w:lang w:val="fr-CA"/>
        </w:rPr>
        <w:lastRenderedPageBreak/>
        <w:t>engagée guidée par des valeurs : résolution de problèmes, planification d'actions, accès aux ressources et acquisition de compétences).</w:t>
      </w:r>
    </w:p>
    <w:p w14:paraId="2D9F4378" w14:textId="77777777" w:rsidR="00297F5E" w:rsidRPr="0091116F" w:rsidRDefault="00297F5E">
      <w:pPr>
        <w:rPr>
          <w:rFonts w:ascii="Garamond" w:hAnsi="Garamond"/>
          <w:lang w:val="fr-CA"/>
        </w:rPr>
      </w:pPr>
    </w:p>
    <w:p w14:paraId="22B437B5" w14:textId="77777777" w:rsidR="00645C48" w:rsidRPr="0091116F" w:rsidRDefault="00645C48">
      <w:pPr>
        <w:rPr>
          <w:rFonts w:ascii="Garamond" w:hAnsi="Garamond"/>
          <w:lang w:val="fr-CA"/>
        </w:rPr>
      </w:pPr>
      <w:r w:rsidRPr="0091116F">
        <w:rPr>
          <w:rFonts w:ascii="Garamond" w:hAnsi="Garamond"/>
          <w:b/>
          <w:bCs/>
          <w:lang w:val="fr-CA"/>
        </w:rPr>
        <w:t>REVIVISCENCE DU TRAUMA et/ou ETAT D’ALERTE ANORMAL</w:t>
      </w:r>
      <w:r w:rsidRPr="0091116F">
        <w:rPr>
          <w:rFonts w:ascii="Garamond" w:hAnsi="Garamond"/>
          <w:lang w:val="fr-CA"/>
        </w:rPr>
        <w:br/>
        <w:t>Comment le client revit-il les événements traumatiques (par exemple, flashbacks, cauchemars) ?</w:t>
      </w:r>
      <w:r w:rsidRPr="0091116F">
        <w:rPr>
          <w:rFonts w:ascii="Garamond" w:hAnsi="Garamond"/>
          <w:lang w:val="fr-CA"/>
        </w:rPr>
        <w:br/>
        <w:t>Existe-t-il des symptômes d'hyperexcitation extrême (par exemple, hypervigilance, palpitations) ou d'hypoexcitation (par exemple, dissociation, engourdissement) ?</w:t>
      </w:r>
      <w:r w:rsidRPr="0091116F">
        <w:rPr>
          <w:rFonts w:ascii="Garamond" w:hAnsi="Garamond"/>
          <w:lang w:val="fr-CA"/>
        </w:rPr>
        <w:br/>
      </w:r>
    </w:p>
    <w:p w14:paraId="7F6C4E6C" w14:textId="77777777" w:rsidR="00645C48" w:rsidRPr="0091116F" w:rsidRDefault="00645C48">
      <w:pPr>
        <w:rPr>
          <w:rFonts w:ascii="Garamond" w:hAnsi="Garamond"/>
          <w:lang w:val="fr-CA"/>
        </w:rPr>
      </w:pPr>
      <w:r w:rsidRPr="0091116F">
        <w:rPr>
          <w:rFonts w:ascii="Garamond" w:hAnsi="Garamond"/>
          <w:lang w:val="fr-CA"/>
        </w:rPr>
        <w:br/>
      </w:r>
      <w:r w:rsidRPr="0091116F">
        <w:rPr>
          <w:rFonts w:ascii="Garamond" w:hAnsi="Garamond"/>
          <w:b/>
          <w:bCs/>
          <w:lang w:val="fr-CA"/>
        </w:rPr>
        <w:t>ACTION IRRÉALISABLE</w:t>
      </w:r>
      <w:r w:rsidRPr="0091116F">
        <w:rPr>
          <w:rFonts w:ascii="Garamond" w:hAnsi="Garamond"/>
          <w:lang w:val="fr-CA"/>
        </w:rPr>
        <w:br/>
        <w:t>Quelle action du patient empire sa vie, le retient, aggrave les problèmes, inhibe la croissance, empêche les solutions saines, nuit à la santé, nuit aux relations, etc. (Que verrions-nous et/ou entendrions-nous sur une vidéo ?)</w:t>
      </w:r>
    </w:p>
    <w:p w14:paraId="059BC629" w14:textId="77777777" w:rsidR="00645C48" w:rsidRPr="0091116F" w:rsidRDefault="00645C48">
      <w:pPr>
        <w:rPr>
          <w:rFonts w:ascii="Garamond" w:hAnsi="Garamond"/>
          <w:lang w:val="fr-CA"/>
        </w:rPr>
      </w:pPr>
      <w:r w:rsidRPr="0091116F">
        <w:rPr>
          <w:rFonts w:ascii="Garamond" w:hAnsi="Garamond"/>
          <w:lang w:val="fr-CA"/>
        </w:rPr>
        <w:br/>
        <w:t>Quelles personnes, quels lieux, quels événements, quelles activités, quelles situations, quels objectifs, quels problèmes et quels défis IMPORTANTS ou SIGNIFICATIFS le client évite-t-il ou fuit-il ?</w:t>
      </w:r>
      <w:r w:rsidRPr="0091116F">
        <w:rPr>
          <w:rFonts w:ascii="Garamond" w:hAnsi="Garamond"/>
          <w:lang w:val="fr-CA"/>
        </w:rPr>
        <w:br/>
        <w:t>(par exemple en se retirant, en abandonnant, en remettant à plus tard, en abandonnant ou en s'éloignant) ?</w:t>
      </w:r>
      <w:r w:rsidRPr="0091116F">
        <w:rPr>
          <w:rFonts w:ascii="Garamond" w:hAnsi="Garamond"/>
          <w:lang w:val="fr-CA"/>
        </w:rPr>
        <w:br/>
      </w:r>
      <w:r w:rsidRPr="0091116F">
        <w:rPr>
          <w:rFonts w:ascii="Garamond" w:hAnsi="Garamond"/>
          <w:lang w:val="fr-CA"/>
        </w:rPr>
        <w:br/>
      </w:r>
      <w:r w:rsidRPr="0091116F">
        <w:rPr>
          <w:rFonts w:ascii="Garamond" w:hAnsi="Garamond"/>
          <w:b/>
          <w:bCs/>
          <w:lang w:val="fr-CA"/>
        </w:rPr>
        <w:t>ÉVITEMENT EXPÉRIENTIEL</w:t>
      </w:r>
      <w:r w:rsidRPr="0091116F">
        <w:rPr>
          <w:rFonts w:ascii="Garamond" w:hAnsi="Garamond"/>
          <w:lang w:val="fr-CA"/>
        </w:rPr>
        <w:t xml:space="preserve"> : Quelles expériences privées le client essaie-t-il d'éviter, de réduire ou de se débarrasser ?</w:t>
      </w:r>
      <w:r w:rsidRPr="0091116F">
        <w:rPr>
          <w:rFonts w:ascii="Garamond" w:hAnsi="Garamond"/>
          <w:lang w:val="fr-CA"/>
        </w:rPr>
        <w:br/>
        <w:t>Il peut s'agir de pensées, d'images, de souvenirs, d'émotions, de sentiments, de sensations, de pulsions, d'envies, de symptômes de sevrage.</w:t>
      </w:r>
      <w:r w:rsidRPr="0091116F">
        <w:rPr>
          <w:rFonts w:ascii="Garamond" w:hAnsi="Garamond"/>
          <w:lang w:val="fr-CA"/>
        </w:rPr>
        <w:br/>
      </w:r>
    </w:p>
    <w:p w14:paraId="5E2CCB71" w14:textId="77777777" w:rsidR="00645C48" w:rsidRPr="0091116F" w:rsidRDefault="00645C48">
      <w:pPr>
        <w:rPr>
          <w:rFonts w:ascii="Garamond" w:hAnsi="Garamond"/>
          <w:lang w:val="fr-CA"/>
        </w:rPr>
      </w:pPr>
      <w:r w:rsidRPr="0091116F">
        <w:rPr>
          <w:rFonts w:ascii="Garamond" w:hAnsi="Garamond"/>
          <w:b/>
          <w:bCs/>
          <w:lang w:val="fr-CA"/>
        </w:rPr>
        <w:t>FUSION</w:t>
      </w:r>
      <w:r w:rsidRPr="0091116F">
        <w:rPr>
          <w:rFonts w:ascii="Garamond" w:hAnsi="Garamond"/>
          <w:lang w:val="fr-CA"/>
        </w:rPr>
        <w:t xml:space="preserve"> : (Inclure des exemples de pensées spécifiques, ainsi que des processus cognitifs tels que l'inquiétude ou la rumination).</w:t>
      </w:r>
      <w:r w:rsidRPr="0091116F">
        <w:rPr>
          <w:rFonts w:ascii="Garamond" w:hAnsi="Garamond"/>
          <w:lang w:val="fr-CA"/>
        </w:rPr>
        <w:br/>
      </w:r>
    </w:p>
    <w:p w14:paraId="103F47BD" w14:textId="77777777" w:rsidR="00645C48" w:rsidRPr="0091116F" w:rsidRDefault="00645C48">
      <w:pPr>
        <w:rPr>
          <w:rFonts w:ascii="Garamond" w:hAnsi="Garamond"/>
          <w:lang w:val="fr-CA"/>
        </w:rPr>
      </w:pPr>
      <w:r w:rsidRPr="0091116F">
        <w:rPr>
          <w:rFonts w:ascii="Garamond" w:hAnsi="Garamond"/>
          <w:lang w:val="fr-CA"/>
        </w:rPr>
        <w:t>PASSÉ &amp; FUTUR : (ruminer, s'inquiéter, fantasmer, blâmer, prédire le pire, revivre de vieilles blessures, idéaliser le passé ou le futur, les flashbacks, les « si seulement... », le « pourquoi est-ce arrivé ? », le catastrophisme, le ressentiment, les regrets, etc.)</w:t>
      </w:r>
      <w:r w:rsidRPr="0091116F">
        <w:rPr>
          <w:rFonts w:ascii="Garamond" w:hAnsi="Garamond"/>
          <w:lang w:val="fr-CA"/>
        </w:rPr>
        <w:br/>
      </w:r>
    </w:p>
    <w:p w14:paraId="733C97C4" w14:textId="0FA035DE" w:rsidR="00645C48" w:rsidRPr="0091116F" w:rsidRDefault="00645C48">
      <w:pPr>
        <w:rPr>
          <w:rFonts w:ascii="Garamond" w:hAnsi="Garamond"/>
          <w:lang w:val="fr-CA"/>
        </w:rPr>
      </w:pPr>
      <w:r w:rsidRPr="0091116F">
        <w:rPr>
          <w:rFonts w:ascii="Garamond" w:hAnsi="Garamond"/>
          <w:lang w:val="fr-CA"/>
        </w:rPr>
        <w:t>AUTODESCRIPTION : (auto-jugements, idées auto-limitantes sur « qui je suis » ou « ce que je peux ou ne peux pas faire », auto-étiquettes)</w:t>
      </w:r>
    </w:p>
    <w:p w14:paraId="5BA696F4" w14:textId="77777777" w:rsidR="00645C48" w:rsidRPr="00645C48" w:rsidRDefault="00645C48" w:rsidP="00645C48">
      <w:pPr>
        <w:rPr>
          <w:rFonts w:ascii="Garamond" w:hAnsi="Garamond"/>
          <w:lang w:val="fr-CA"/>
        </w:rPr>
      </w:pPr>
      <w:r w:rsidRPr="00645C48">
        <w:rPr>
          <w:rFonts w:ascii="Garamond" w:hAnsi="Garamond"/>
          <w:lang w:val="fr-CA"/>
        </w:rPr>
        <w:t>RAISONS : (raisons données par le client pour expliquer pourquoi il ne peut pas, ne veut pas ou ne devrait pas changer, ou pourquoi sa vie ne peut pas être améliorée)</w:t>
      </w:r>
      <w:r w:rsidRPr="00645C48">
        <w:rPr>
          <w:rFonts w:ascii="Garamond" w:hAnsi="Garamond"/>
          <w:lang w:val="fr-CA"/>
        </w:rPr>
        <w:br/>
      </w:r>
    </w:p>
    <w:p w14:paraId="2DEAFA6B" w14:textId="77777777" w:rsidR="0018320D" w:rsidRPr="0091116F" w:rsidRDefault="0018320D" w:rsidP="0018320D">
      <w:pPr>
        <w:rPr>
          <w:rFonts w:ascii="Garamond" w:hAnsi="Garamond"/>
          <w:lang w:val="fr-CA"/>
        </w:rPr>
      </w:pPr>
      <w:r w:rsidRPr="0018320D">
        <w:rPr>
          <w:rFonts w:ascii="Garamond" w:hAnsi="Garamond"/>
          <w:lang w:val="fr-CA"/>
        </w:rPr>
        <w:lastRenderedPageBreak/>
        <w:t xml:space="preserve">RAISONS : (raisons données par le client pour expliquer pourquoi il ne peut pas, ne veut pas ou ne devrait pas changer, ou pourquoi sa vie ne peut pas être améliorée) </w:t>
      </w:r>
      <w:r w:rsidRPr="0018320D">
        <w:rPr>
          <w:rFonts w:ascii="Garamond" w:hAnsi="Garamond"/>
          <w:lang w:val="fr-CA"/>
        </w:rPr>
        <w:br/>
        <w:t>RÈGLES : (sur la façon dont moi-même, les autres et la vie devraient être : recherchez des mots clés tels que : « devrait », « doit », « doit », « doit », « bien », « mal », « toujours », « jamais », « ne peut pas parce que », « ne peut pas jusqu'à ce que », « ne devrait pas à moins que » - etc.)</w:t>
      </w:r>
    </w:p>
    <w:p w14:paraId="4B316813" w14:textId="77777777" w:rsidR="0018320D" w:rsidRPr="0091116F" w:rsidRDefault="0018320D" w:rsidP="0018320D">
      <w:pPr>
        <w:rPr>
          <w:rFonts w:ascii="Garamond" w:hAnsi="Garamond"/>
          <w:lang w:val="fr-CA"/>
        </w:rPr>
      </w:pPr>
      <w:r w:rsidRPr="0018320D">
        <w:rPr>
          <w:rFonts w:ascii="Garamond" w:hAnsi="Garamond"/>
          <w:lang w:val="fr-CA"/>
        </w:rPr>
        <w:t>JUGEMENTS : (la plupart du temps négatifs, mais parfois positifs ; ils peuvent concerner n'importe qui ou n'importe quoi : d'autres personnes, soi-même, son travail, etc.</w:t>
      </w:r>
    </w:p>
    <w:p w14:paraId="7AC7E0DF" w14:textId="77777777" w:rsidR="0018320D" w:rsidRPr="0091116F" w:rsidRDefault="0018320D" w:rsidP="0018320D">
      <w:pPr>
        <w:rPr>
          <w:rFonts w:ascii="Garamond" w:hAnsi="Garamond"/>
          <w:lang w:val="fr-CA"/>
        </w:rPr>
      </w:pPr>
      <w:r w:rsidRPr="0018320D">
        <w:rPr>
          <w:rFonts w:ascii="Garamond" w:hAnsi="Garamond"/>
          <w:lang w:val="fr-CA"/>
        </w:rPr>
        <w:br/>
      </w:r>
      <w:r w:rsidRPr="0091116F">
        <w:rPr>
          <w:rFonts w:ascii="Garamond" w:hAnsi="Garamond"/>
          <w:lang w:val="fr-CA"/>
        </w:rPr>
        <w:t>AUTRES - Y COMPRIS LES RÉCITS, LES SCHÉMAS ET LES CROYANCES FONDAMENTALES :</w:t>
      </w:r>
      <w:r w:rsidRPr="0091116F">
        <w:rPr>
          <w:rFonts w:ascii="Garamond" w:hAnsi="Garamond"/>
          <w:lang w:val="fr-CA"/>
        </w:rPr>
        <w:br/>
      </w:r>
    </w:p>
    <w:p w14:paraId="0327AFAF" w14:textId="739EEBB2" w:rsidR="00645C48" w:rsidRPr="0091116F" w:rsidRDefault="0018320D" w:rsidP="0018320D">
      <w:pPr>
        <w:rPr>
          <w:rFonts w:ascii="Garamond" w:hAnsi="Garamond"/>
          <w:lang w:val="fr-CA"/>
        </w:rPr>
      </w:pPr>
      <w:r w:rsidRPr="0091116F">
        <w:rPr>
          <w:rFonts w:ascii="Garamond" w:hAnsi="Garamond"/>
          <w:b/>
          <w:bCs/>
          <w:lang w:val="fr-CA"/>
        </w:rPr>
        <w:t>PERTE DE CONTACT AVEC LE MOMENT PRÉSENT</w:t>
      </w:r>
      <w:r w:rsidRPr="0091116F">
        <w:rPr>
          <w:rFonts w:ascii="Garamond" w:hAnsi="Garamond"/>
          <w:lang w:val="fr-CA"/>
        </w:rPr>
        <w:t xml:space="preserve"> : Dans quelle mesure les « 3 D » - Distractibilité ; Désengagement ; Déconnexion des pensées et des sentiments - constituent-ils un problème ? Quelles sont les activités sur lesquelles le client aimerait se concentrer davantage ou dans lesquelles il aimerait s'engager ?</w:t>
      </w:r>
    </w:p>
    <w:p w14:paraId="22832D00" w14:textId="77777777" w:rsidR="0018320D" w:rsidRPr="0091116F" w:rsidRDefault="0018320D" w:rsidP="0018320D">
      <w:pPr>
        <w:rPr>
          <w:rFonts w:ascii="Garamond" w:hAnsi="Garamond"/>
          <w:lang w:val="fr-CA"/>
        </w:rPr>
      </w:pPr>
      <w:r w:rsidRPr="0091116F">
        <w:rPr>
          <w:rFonts w:ascii="Garamond" w:hAnsi="Garamond"/>
          <w:b/>
          <w:bCs/>
          <w:lang w:val="fr-CA"/>
        </w:rPr>
        <w:t>L'ÉLOIGNEMENT DES VALEURS :</w:t>
      </w:r>
      <w:r w:rsidRPr="0091116F">
        <w:rPr>
          <w:rFonts w:ascii="Garamond" w:hAnsi="Garamond"/>
          <w:lang w:val="fr-CA"/>
        </w:rPr>
        <w:br/>
        <w:t>Quels sont les domaines de la vie et les personnes qui intéressent le client : par exemple, le travail, les études, la santé, l'éducation des enfants, le mariage ou d'autres relations intimes, les amis, la famille, la spiritualité, la communauté, l'environnement ? Le client est-il en phase avec ses valeurs dans au moins certains de ces domaines ? Si oui, quelles valeurs, dans quels domaines ?</w:t>
      </w:r>
      <w:r w:rsidRPr="0091116F">
        <w:rPr>
          <w:rFonts w:ascii="Garamond" w:hAnsi="Garamond"/>
          <w:lang w:val="fr-CA"/>
        </w:rPr>
        <w:br/>
        <w:t>Quelles sont les valeurs que le client semble avoir perdues de vue ou dont il semble déconnecté ? Quelles sont les valeurs qui semblent enfouies sous la fusion avec des règles rigides ? Quelles sont les valeurs que le client semble éviter parce qu'elles sont trop douloureuses pour qu'il s'y connecte ?</w:t>
      </w:r>
      <w:r w:rsidRPr="0091116F">
        <w:rPr>
          <w:rFonts w:ascii="Garamond" w:hAnsi="Garamond"/>
          <w:lang w:val="fr-CA"/>
        </w:rPr>
        <w:br/>
      </w:r>
    </w:p>
    <w:p w14:paraId="5792B72E" w14:textId="7B7E2B83" w:rsidR="0018320D" w:rsidRPr="0091116F" w:rsidRDefault="0018320D" w:rsidP="0018320D">
      <w:pPr>
        <w:rPr>
          <w:rFonts w:ascii="Garamond" w:hAnsi="Garamond"/>
          <w:lang w:val="fr-CA"/>
        </w:rPr>
      </w:pPr>
      <w:r w:rsidRPr="0091116F">
        <w:rPr>
          <w:rFonts w:ascii="Garamond" w:hAnsi="Garamond"/>
          <w:b/>
          <w:bCs/>
          <w:lang w:val="fr-CA"/>
        </w:rPr>
        <w:t>LES DÉFICITS DE COMPÉTENCES :</w:t>
      </w:r>
      <w:r w:rsidRPr="0091116F">
        <w:rPr>
          <w:rFonts w:ascii="Garamond" w:hAnsi="Garamond"/>
          <w:lang w:val="fr-CA"/>
        </w:rPr>
        <w:br/>
        <w:t>Quelles sont les compétences importantes qui font défaut au client ou qu'il n'applique pas efficacement - par exemple, la résolution de problèmes, générer des objectifs, planifier des actions, l’auto-apaisement, l'affirmation de soi, la communication, la résolution de conflits, l'empathie, la gestion du temps ?</w:t>
      </w:r>
      <w:r w:rsidRPr="0091116F">
        <w:rPr>
          <w:rFonts w:ascii="Garamond" w:hAnsi="Garamond"/>
          <w:lang w:val="fr-CA"/>
        </w:rPr>
        <w:br/>
      </w:r>
    </w:p>
    <w:p w14:paraId="7F8BCE8B" w14:textId="77777777" w:rsidR="0018320D" w:rsidRPr="0091116F" w:rsidRDefault="0018320D" w:rsidP="0018320D">
      <w:pPr>
        <w:rPr>
          <w:rFonts w:ascii="Garamond" w:hAnsi="Garamond"/>
          <w:lang w:val="fr-CA"/>
        </w:rPr>
      </w:pPr>
      <w:r w:rsidRPr="0091116F">
        <w:rPr>
          <w:rFonts w:ascii="Garamond" w:hAnsi="Garamond"/>
          <w:b/>
          <w:bCs/>
          <w:lang w:val="fr-CA"/>
        </w:rPr>
        <w:t>RESSOURCES DU PATIENT :</w:t>
      </w:r>
      <w:r w:rsidRPr="0091116F">
        <w:rPr>
          <w:rFonts w:ascii="Garamond" w:hAnsi="Garamond"/>
          <w:lang w:val="fr-CA"/>
        </w:rPr>
        <w:br/>
        <w:t>POINTS FORTS ET COMPÉTENCES : Quels sont les points forts, les compétences et les autres ressources personnelles du client ?</w:t>
      </w:r>
      <w:r w:rsidRPr="0091116F">
        <w:rPr>
          <w:rFonts w:ascii="Garamond" w:hAnsi="Garamond"/>
          <w:lang w:val="fr-CA"/>
        </w:rPr>
        <w:br/>
        <w:t>Quelles sont les ressources externes auxquelles le client peut avoir accès ?</w:t>
      </w:r>
    </w:p>
    <w:p w14:paraId="0A6DFF39" w14:textId="54CE982B" w:rsidR="0018320D" w:rsidRPr="0091116F" w:rsidRDefault="0018320D" w:rsidP="0018320D">
      <w:pPr>
        <w:rPr>
          <w:rFonts w:ascii="Garamond" w:hAnsi="Garamond"/>
          <w:lang w:val="fr-CA"/>
        </w:rPr>
      </w:pPr>
      <w:r w:rsidRPr="0091116F">
        <w:rPr>
          <w:rFonts w:ascii="Garamond" w:hAnsi="Garamond"/>
          <w:lang w:val="fr-CA"/>
        </w:rPr>
        <w:br/>
        <w:t>OBJECTIFS ET ACTIVITÉS CONFORMES AUX VALEURS :</w:t>
      </w:r>
      <w:r w:rsidRPr="0091116F">
        <w:rPr>
          <w:rFonts w:ascii="Garamond" w:hAnsi="Garamond"/>
          <w:lang w:val="fr-CA"/>
        </w:rPr>
        <w:br/>
      </w:r>
      <w:r w:rsidRPr="0091116F">
        <w:rPr>
          <w:rFonts w:ascii="Garamond" w:hAnsi="Garamond"/>
          <w:lang w:val="fr-CA"/>
        </w:rPr>
        <w:lastRenderedPageBreak/>
        <w:t>Quels sont les objectifs et activités conformes aux valeurs que le client : a) a déjà ; et b) veut-il investir?</w:t>
      </w:r>
    </w:p>
    <w:p w14:paraId="47FB684C" w14:textId="4A7D2C4F" w:rsidR="0018320D" w:rsidRPr="0091116F" w:rsidRDefault="0018320D" w:rsidP="0018320D">
      <w:pPr>
        <w:rPr>
          <w:rFonts w:ascii="Garamond" w:hAnsi="Garamond"/>
          <w:lang w:val="fr-CA"/>
        </w:rPr>
      </w:pPr>
      <w:r w:rsidRPr="0091116F">
        <w:rPr>
          <w:rFonts w:ascii="Garamond" w:hAnsi="Garamond"/>
          <w:lang w:val="fr-CA"/>
        </w:rPr>
        <w:br/>
      </w:r>
      <w:r w:rsidRPr="0091116F">
        <w:rPr>
          <w:rFonts w:ascii="Garamond" w:hAnsi="Garamond"/>
          <w:b/>
          <w:bCs/>
          <w:lang w:val="fr-CA"/>
        </w:rPr>
        <w:t>MES OBSTACLES PERSONNELS</w:t>
      </w:r>
      <w:r w:rsidRPr="0091116F">
        <w:rPr>
          <w:rFonts w:ascii="Garamond" w:hAnsi="Garamond"/>
          <w:lang w:val="fr-CA"/>
        </w:rPr>
        <w:t xml:space="preserve"> : Quels sont les pensées et les sentiments difficiles que j'éprouve face à ce patient ? Comment puis-je appliquer l'ACT à moi-même pour y remédier ? (Note: Remplir cette section sur une feuille qui ne sera pas incluse dans les notes du client).</w:t>
      </w:r>
    </w:p>
    <w:p w14:paraId="5730B97A" w14:textId="77777777" w:rsidR="0018320D" w:rsidRPr="0091116F" w:rsidRDefault="0018320D" w:rsidP="0018320D">
      <w:pPr>
        <w:rPr>
          <w:rFonts w:ascii="Garamond" w:hAnsi="Garamond"/>
          <w:lang w:val="fr-CA"/>
        </w:rPr>
      </w:pPr>
    </w:p>
    <w:p w14:paraId="09950DF3" w14:textId="482F2E29" w:rsidR="0018320D" w:rsidRPr="0091116F" w:rsidRDefault="0018320D" w:rsidP="0018320D">
      <w:pPr>
        <w:rPr>
          <w:rFonts w:ascii="Garamond" w:hAnsi="Garamond"/>
          <w:lang w:val="fr-CA"/>
        </w:rPr>
      </w:pPr>
      <w:r w:rsidRPr="0091116F">
        <w:rPr>
          <w:rFonts w:ascii="Garamond" w:hAnsi="Garamond"/>
          <w:b/>
          <w:bCs/>
          <w:lang w:val="fr-CA"/>
        </w:rPr>
        <w:t xml:space="preserve">RÉFLEXION </w:t>
      </w:r>
      <w:r w:rsidRPr="0091116F">
        <w:rPr>
          <w:rFonts w:ascii="Garamond" w:hAnsi="Garamond"/>
          <w:lang w:val="fr-CA"/>
        </w:rPr>
        <w:t>: Quels sont les processus fondamentaux d'ACT qui peuvent aider ? Quels sont les questions, exercices, feuilles de travail, métaphores, outils, techniques et stratégies qui pourraient être utiles ? Quelles sont les compétences requises ? La résolution de problèmes et la planification d'actions fondées sur des valeurs sont-elles nécessaires pour s'attaquer aux barrières physiques ?</w:t>
      </w:r>
    </w:p>
    <w:sectPr w:rsidR="0018320D" w:rsidRPr="0091116F">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223AD0" w14:textId="77777777" w:rsidR="00503005" w:rsidRDefault="00503005" w:rsidP="00297F5E">
      <w:pPr>
        <w:spacing w:after="0" w:line="240" w:lineRule="auto"/>
      </w:pPr>
      <w:r>
        <w:separator/>
      </w:r>
    </w:p>
  </w:endnote>
  <w:endnote w:type="continuationSeparator" w:id="0">
    <w:p w14:paraId="40B4BA26" w14:textId="77777777" w:rsidR="00503005" w:rsidRDefault="00503005" w:rsidP="00297F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7E27E4" w14:textId="77777777" w:rsidR="00297F5E" w:rsidRDefault="00297F5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8F4AAF" w14:textId="4C0FCE64" w:rsidR="00297F5E" w:rsidRDefault="00297F5E">
    <w:pPr>
      <w:pStyle w:val="Pieddepage"/>
    </w:pPr>
    <w:r>
      <w:t>Traduit de Russ Harris</w:t>
    </w:r>
  </w:p>
  <w:p w14:paraId="69CDB147" w14:textId="77777777" w:rsidR="00297F5E" w:rsidRDefault="00297F5E">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22C292" w14:textId="77777777" w:rsidR="00297F5E" w:rsidRDefault="00297F5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89FBEB" w14:textId="77777777" w:rsidR="00503005" w:rsidRDefault="00503005" w:rsidP="00297F5E">
      <w:pPr>
        <w:spacing w:after="0" w:line="240" w:lineRule="auto"/>
      </w:pPr>
      <w:r>
        <w:separator/>
      </w:r>
    </w:p>
  </w:footnote>
  <w:footnote w:type="continuationSeparator" w:id="0">
    <w:p w14:paraId="7C627604" w14:textId="77777777" w:rsidR="00503005" w:rsidRDefault="00503005" w:rsidP="00297F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7C8858" w14:textId="77777777" w:rsidR="00297F5E" w:rsidRDefault="00297F5E">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3369AD" w14:textId="77777777" w:rsidR="00297F5E" w:rsidRDefault="00297F5E">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1FC30" w14:textId="77777777" w:rsidR="00297F5E" w:rsidRDefault="00297F5E">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779"/>
    <w:rsid w:val="0018320D"/>
    <w:rsid w:val="00220779"/>
    <w:rsid w:val="00297F5E"/>
    <w:rsid w:val="00412362"/>
    <w:rsid w:val="00503005"/>
    <w:rsid w:val="00645C48"/>
    <w:rsid w:val="008A191A"/>
    <w:rsid w:val="0091116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0F329"/>
  <w15:chartTrackingRefBased/>
  <w15:docId w15:val="{B760B197-762A-4C0C-9792-E367FB002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207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207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20779"/>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20779"/>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20779"/>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2077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2077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2077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2077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2077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2077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2077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20779"/>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20779"/>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2077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2077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2077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20779"/>
    <w:rPr>
      <w:rFonts w:eastAsiaTheme="majorEastAsia" w:cstheme="majorBidi"/>
      <w:color w:val="272727" w:themeColor="text1" w:themeTint="D8"/>
    </w:rPr>
  </w:style>
  <w:style w:type="paragraph" w:styleId="Titre">
    <w:name w:val="Title"/>
    <w:basedOn w:val="Normal"/>
    <w:next w:val="Normal"/>
    <w:link w:val="TitreCar"/>
    <w:uiPriority w:val="10"/>
    <w:qFormat/>
    <w:rsid w:val="002207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2077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2077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2077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20779"/>
    <w:pPr>
      <w:spacing w:before="160"/>
      <w:jc w:val="center"/>
    </w:pPr>
    <w:rPr>
      <w:i/>
      <w:iCs/>
      <w:color w:val="404040" w:themeColor="text1" w:themeTint="BF"/>
    </w:rPr>
  </w:style>
  <w:style w:type="character" w:customStyle="1" w:styleId="CitationCar">
    <w:name w:val="Citation Car"/>
    <w:basedOn w:val="Policepardfaut"/>
    <w:link w:val="Citation"/>
    <w:uiPriority w:val="29"/>
    <w:rsid w:val="00220779"/>
    <w:rPr>
      <w:i/>
      <w:iCs/>
      <w:color w:val="404040" w:themeColor="text1" w:themeTint="BF"/>
    </w:rPr>
  </w:style>
  <w:style w:type="paragraph" w:styleId="Paragraphedeliste">
    <w:name w:val="List Paragraph"/>
    <w:basedOn w:val="Normal"/>
    <w:uiPriority w:val="34"/>
    <w:qFormat/>
    <w:rsid w:val="00220779"/>
    <w:pPr>
      <w:ind w:left="720"/>
      <w:contextualSpacing/>
    </w:pPr>
  </w:style>
  <w:style w:type="character" w:styleId="Accentuationintense">
    <w:name w:val="Intense Emphasis"/>
    <w:basedOn w:val="Policepardfaut"/>
    <w:uiPriority w:val="21"/>
    <w:qFormat/>
    <w:rsid w:val="00220779"/>
    <w:rPr>
      <w:i/>
      <w:iCs/>
      <w:color w:val="0F4761" w:themeColor="accent1" w:themeShade="BF"/>
    </w:rPr>
  </w:style>
  <w:style w:type="paragraph" w:styleId="Citationintense">
    <w:name w:val="Intense Quote"/>
    <w:basedOn w:val="Normal"/>
    <w:next w:val="Normal"/>
    <w:link w:val="CitationintenseCar"/>
    <w:uiPriority w:val="30"/>
    <w:qFormat/>
    <w:rsid w:val="002207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20779"/>
    <w:rPr>
      <w:i/>
      <w:iCs/>
      <w:color w:val="0F4761" w:themeColor="accent1" w:themeShade="BF"/>
    </w:rPr>
  </w:style>
  <w:style w:type="character" w:styleId="Rfrenceintense">
    <w:name w:val="Intense Reference"/>
    <w:basedOn w:val="Policepardfaut"/>
    <w:uiPriority w:val="32"/>
    <w:qFormat/>
    <w:rsid w:val="00220779"/>
    <w:rPr>
      <w:b/>
      <w:bCs/>
      <w:smallCaps/>
      <w:color w:val="0F4761" w:themeColor="accent1" w:themeShade="BF"/>
      <w:spacing w:val="5"/>
    </w:rPr>
  </w:style>
  <w:style w:type="paragraph" w:styleId="En-tte">
    <w:name w:val="header"/>
    <w:basedOn w:val="Normal"/>
    <w:link w:val="En-tteCar"/>
    <w:uiPriority w:val="99"/>
    <w:unhideWhenUsed/>
    <w:rsid w:val="00297F5E"/>
    <w:pPr>
      <w:tabs>
        <w:tab w:val="center" w:pos="4680"/>
        <w:tab w:val="right" w:pos="9360"/>
      </w:tabs>
      <w:spacing w:after="0" w:line="240" w:lineRule="auto"/>
    </w:pPr>
  </w:style>
  <w:style w:type="character" w:customStyle="1" w:styleId="En-tteCar">
    <w:name w:val="En-tête Car"/>
    <w:basedOn w:val="Policepardfaut"/>
    <w:link w:val="En-tte"/>
    <w:uiPriority w:val="99"/>
    <w:rsid w:val="00297F5E"/>
  </w:style>
  <w:style w:type="paragraph" w:styleId="Pieddepage">
    <w:name w:val="footer"/>
    <w:basedOn w:val="Normal"/>
    <w:link w:val="PieddepageCar"/>
    <w:uiPriority w:val="99"/>
    <w:unhideWhenUsed/>
    <w:rsid w:val="00297F5E"/>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297F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8026829">
      <w:bodyDiv w:val="1"/>
      <w:marLeft w:val="0"/>
      <w:marRight w:val="0"/>
      <w:marTop w:val="0"/>
      <w:marBottom w:val="0"/>
      <w:divBdr>
        <w:top w:val="none" w:sz="0" w:space="0" w:color="auto"/>
        <w:left w:val="none" w:sz="0" w:space="0" w:color="auto"/>
        <w:bottom w:val="none" w:sz="0" w:space="0" w:color="auto"/>
        <w:right w:val="none" w:sz="0" w:space="0" w:color="auto"/>
      </w:divBdr>
    </w:div>
    <w:div w:id="602804911">
      <w:bodyDiv w:val="1"/>
      <w:marLeft w:val="0"/>
      <w:marRight w:val="0"/>
      <w:marTop w:val="0"/>
      <w:marBottom w:val="0"/>
      <w:divBdr>
        <w:top w:val="none" w:sz="0" w:space="0" w:color="auto"/>
        <w:left w:val="none" w:sz="0" w:space="0" w:color="auto"/>
        <w:bottom w:val="none" w:sz="0" w:space="0" w:color="auto"/>
        <w:right w:val="none" w:sz="0" w:space="0" w:color="auto"/>
      </w:divBdr>
    </w:div>
    <w:div w:id="677463010">
      <w:bodyDiv w:val="1"/>
      <w:marLeft w:val="0"/>
      <w:marRight w:val="0"/>
      <w:marTop w:val="0"/>
      <w:marBottom w:val="0"/>
      <w:divBdr>
        <w:top w:val="none" w:sz="0" w:space="0" w:color="auto"/>
        <w:left w:val="none" w:sz="0" w:space="0" w:color="auto"/>
        <w:bottom w:val="none" w:sz="0" w:space="0" w:color="auto"/>
        <w:right w:val="none" w:sz="0" w:space="0" w:color="auto"/>
      </w:divBdr>
    </w:div>
    <w:div w:id="1870336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37</TotalTime>
  <Pages>4</Pages>
  <Words>1203</Words>
  <Characters>6861</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réviseur 1</dc:creator>
  <cp:keywords/>
  <dc:description/>
  <cp:lastModifiedBy>réviseur 1</cp:lastModifiedBy>
  <cp:revision>2</cp:revision>
  <dcterms:created xsi:type="dcterms:W3CDTF">2024-05-30T01:32:00Z</dcterms:created>
  <dcterms:modified xsi:type="dcterms:W3CDTF">2024-06-29T02:07:00Z</dcterms:modified>
</cp:coreProperties>
</file>